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D7" w:rsidRPr="00EC23D7" w:rsidRDefault="00EC23D7" w:rsidP="00850516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C2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С.Д. </w:t>
      </w:r>
      <w:proofErr w:type="spellStart"/>
      <w:r w:rsidRPr="00EC2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Гребельный</w:t>
      </w:r>
      <w:proofErr w:type="spellEnd"/>
    </w:p>
    <w:p w:rsidR="00EC23D7" w:rsidRPr="00EC23D7" w:rsidRDefault="00EC23D7" w:rsidP="00850516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23D7">
        <w:rPr>
          <w:rFonts w:ascii="Times New Roman" w:hAnsi="Times New Roman" w:cs="Times New Roman"/>
          <w:i/>
          <w:sz w:val="24"/>
          <w:szCs w:val="24"/>
        </w:rPr>
        <w:t xml:space="preserve">Доктор биол. наук, ведущий </w:t>
      </w:r>
      <w:proofErr w:type="spellStart"/>
      <w:r w:rsidRPr="00EC23D7">
        <w:rPr>
          <w:rFonts w:ascii="Times New Roman" w:hAnsi="Times New Roman" w:cs="Times New Roman"/>
          <w:i/>
          <w:sz w:val="24"/>
          <w:szCs w:val="24"/>
        </w:rPr>
        <w:t>научн</w:t>
      </w:r>
      <w:proofErr w:type="spellEnd"/>
      <w:r w:rsidRPr="00EC23D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C23D7">
        <w:rPr>
          <w:rFonts w:ascii="Times New Roman" w:hAnsi="Times New Roman" w:cs="Times New Roman"/>
          <w:i/>
          <w:sz w:val="24"/>
          <w:szCs w:val="24"/>
        </w:rPr>
        <w:t>сотр</w:t>
      </w:r>
      <w:proofErr w:type="spellEnd"/>
      <w:r w:rsidRPr="00EC23D7">
        <w:rPr>
          <w:rFonts w:ascii="Times New Roman" w:hAnsi="Times New Roman" w:cs="Times New Roman"/>
          <w:i/>
          <w:sz w:val="24"/>
          <w:szCs w:val="24"/>
        </w:rPr>
        <w:t>. Зоологического института</w:t>
      </w:r>
    </w:p>
    <w:p w:rsidR="00EC23D7" w:rsidRDefault="00E512C7" w:rsidP="00850516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Российской а</w:t>
      </w:r>
      <w:r w:rsidR="00EC23D7" w:rsidRPr="00EC23D7">
        <w:rPr>
          <w:rFonts w:ascii="Times New Roman" w:hAnsi="Times New Roman" w:cs="Times New Roman"/>
          <w:i/>
          <w:sz w:val="24"/>
          <w:szCs w:val="24"/>
        </w:rPr>
        <w:t>кадемии наук, Санкт-Петербург</w:t>
      </w:r>
    </w:p>
    <w:p w:rsidR="00EC23D7" w:rsidRPr="00EC23D7" w:rsidRDefault="00E512C7" w:rsidP="00850516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EC23D7">
          <w:rPr>
            <w:rStyle w:val="aa"/>
            <w:rFonts w:ascii="Times New Roman" w:hAnsi="Times New Roman" w:cs="Times New Roman"/>
            <w:sz w:val="24"/>
            <w:szCs w:val="24"/>
          </w:rPr>
          <w:t>sgrebelnyi@gmail.com</w:t>
        </w:r>
      </w:hyperlink>
    </w:p>
    <w:p w:rsidR="00EC23D7" w:rsidRPr="00EC23D7" w:rsidRDefault="00EC23D7" w:rsidP="00850516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С.Ю. </w:t>
      </w:r>
      <w:proofErr w:type="spellStart"/>
      <w:r w:rsidRPr="00EC2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Гагаев</w:t>
      </w:r>
      <w:proofErr w:type="spellEnd"/>
    </w:p>
    <w:p w:rsidR="00EC23D7" w:rsidRPr="00EC23D7" w:rsidRDefault="00EC23D7" w:rsidP="00EC23D7">
      <w:pPr>
        <w:spacing w:line="276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C23D7">
        <w:rPr>
          <w:rFonts w:ascii="Times New Roman" w:hAnsi="Times New Roman" w:cs="Times New Roman"/>
          <w:i/>
          <w:sz w:val="24"/>
          <w:szCs w:val="24"/>
        </w:rPr>
        <w:t>Кандидат биолог</w:t>
      </w:r>
      <w:proofErr w:type="gramStart"/>
      <w:r w:rsidRPr="00EC23D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C23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C23D7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EC23D7">
        <w:rPr>
          <w:rFonts w:ascii="Times New Roman" w:hAnsi="Times New Roman" w:cs="Times New Roman"/>
          <w:i/>
          <w:sz w:val="24"/>
          <w:szCs w:val="24"/>
        </w:rPr>
        <w:t xml:space="preserve">аук, старший научный сотрудник Зоологического института Российской </w:t>
      </w:r>
      <w:r w:rsidR="00E512C7">
        <w:rPr>
          <w:rFonts w:ascii="Times New Roman" w:hAnsi="Times New Roman" w:cs="Times New Roman"/>
          <w:i/>
          <w:sz w:val="24"/>
          <w:szCs w:val="24"/>
        </w:rPr>
        <w:t>а</w:t>
      </w:r>
      <w:r w:rsidRPr="00EC23D7">
        <w:rPr>
          <w:rFonts w:ascii="Times New Roman" w:hAnsi="Times New Roman" w:cs="Times New Roman"/>
          <w:i/>
          <w:sz w:val="24"/>
          <w:szCs w:val="24"/>
        </w:rPr>
        <w:t>кадемии наук, Санкт-Петербург</w:t>
      </w:r>
    </w:p>
    <w:p w:rsidR="00EC23D7" w:rsidRPr="00EC23D7" w:rsidRDefault="00E512C7" w:rsidP="00EC23D7">
      <w:pPr>
        <w:spacing w:line="276" w:lineRule="auto"/>
        <w:ind w:left="0"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hyperlink r:id="rId10" w:history="1">
        <w:r w:rsidR="00EC23D7" w:rsidRPr="00EC23D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gagaev</w:t>
        </w:r>
        <w:r w:rsidR="00EC23D7" w:rsidRPr="00EC23D7">
          <w:rPr>
            <w:rStyle w:val="aa"/>
            <w:rFonts w:ascii="Times New Roman" w:hAnsi="Times New Roman" w:cs="Times New Roman"/>
            <w:sz w:val="24"/>
            <w:szCs w:val="24"/>
          </w:rPr>
          <w:t>24@</w:t>
        </w:r>
        <w:r w:rsidR="00EC23D7" w:rsidRPr="00EC23D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="00EC23D7" w:rsidRPr="00EC23D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EC23D7" w:rsidRPr="00EC23D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EC23D7" w:rsidRDefault="00EC23D7" w:rsidP="00EC23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Б.И. Сиренко</w:t>
      </w:r>
    </w:p>
    <w:p w:rsidR="00EC23D7" w:rsidRPr="00EC23D7" w:rsidRDefault="00EC23D7" w:rsidP="00EC23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23D7">
        <w:rPr>
          <w:rFonts w:ascii="Times New Roman" w:hAnsi="Times New Roman" w:cs="Times New Roman"/>
          <w:i/>
          <w:sz w:val="24"/>
          <w:szCs w:val="24"/>
        </w:rPr>
        <w:t xml:space="preserve">Доктор биол. наук, главный </w:t>
      </w:r>
      <w:proofErr w:type="spellStart"/>
      <w:r w:rsidRPr="00EC23D7">
        <w:rPr>
          <w:rFonts w:ascii="Times New Roman" w:hAnsi="Times New Roman" w:cs="Times New Roman"/>
          <w:i/>
          <w:sz w:val="24"/>
          <w:szCs w:val="24"/>
        </w:rPr>
        <w:t>научн</w:t>
      </w:r>
      <w:proofErr w:type="spellEnd"/>
      <w:r w:rsidRPr="00EC23D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C23D7">
        <w:rPr>
          <w:rFonts w:ascii="Times New Roman" w:hAnsi="Times New Roman" w:cs="Times New Roman"/>
          <w:i/>
          <w:sz w:val="24"/>
          <w:szCs w:val="24"/>
        </w:rPr>
        <w:t>сотр</w:t>
      </w:r>
      <w:proofErr w:type="spellEnd"/>
      <w:r w:rsidRPr="00EC23D7">
        <w:rPr>
          <w:rFonts w:ascii="Times New Roman" w:hAnsi="Times New Roman" w:cs="Times New Roman"/>
          <w:i/>
          <w:sz w:val="24"/>
          <w:szCs w:val="24"/>
        </w:rPr>
        <w:t>. Зоологического института</w:t>
      </w:r>
    </w:p>
    <w:p w:rsidR="00EC23D7" w:rsidRPr="00EC23D7" w:rsidRDefault="00EC23D7" w:rsidP="00EC23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23D7">
        <w:rPr>
          <w:rFonts w:ascii="Times New Roman" w:hAnsi="Times New Roman" w:cs="Times New Roman"/>
          <w:i/>
          <w:sz w:val="24"/>
          <w:szCs w:val="24"/>
        </w:rPr>
        <w:t xml:space="preserve"> Российской </w:t>
      </w:r>
      <w:r w:rsidR="00E512C7">
        <w:rPr>
          <w:rFonts w:ascii="Times New Roman" w:hAnsi="Times New Roman" w:cs="Times New Roman"/>
          <w:i/>
          <w:sz w:val="24"/>
          <w:szCs w:val="24"/>
        </w:rPr>
        <w:t>а</w:t>
      </w:r>
      <w:r w:rsidRPr="00EC23D7">
        <w:rPr>
          <w:rFonts w:ascii="Times New Roman" w:hAnsi="Times New Roman" w:cs="Times New Roman"/>
          <w:i/>
          <w:sz w:val="24"/>
          <w:szCs w:val="24"/>
        </w:rPr>
        <w:t>кадемии наук, Санкт-Петербург</w:t>
      </w:r>
    </w:p>
    <w:p w:rsidR="00EC23D7" w:rsidRDefault="00E512C7" w:rsidP="00EC23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C23D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borsirenko</w:t>
        </w:r>
        <w:r w:rsidR="00EC23D7" w:rsidRPr="00E512C7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EC23D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C23D7" w:rsidRPr="00E512C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C23D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bookmarkEnd w:id="0"/>
    <w:p w:rsidR="00EC23D7" w:rsidRPr="00EC23D7" w:rsidRDefault="00EC23D7" w:rsidP="00EC23D7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98A" w:rsidRPr="00EC23D7" w:rsidRDefault="00EC23D7" w:rsidP="00850516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198A" w:rsidRPr="00EC2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Современное состояние изученности морской донной фауны Земли Франца Иосифа и </w:t>
      </w:r>
      <w:r w:rsidR="00E35071" w:rsidRPr="00EC2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первые наблюдения о </w:t>
      </w:r>
      <w:r w:rsidR="0076198A" w:rsidRPr="00EC2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влияни</w:t>
      </w:r>
      <w:r w:rsidR="00E35071" w:rsidRPr="00EC2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6198A" w:rsidRPr="00EC2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климатических флюктуаций на распределение бентосных сообществ</w:t>
      </w:r>
      <w:r w:rsidR="007B0015" w:rsidRPr="00EC2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этом мало изученном арктическом регионе</w:t>
      </w:r>
    </w:p>
    <w:p w:rsidR="00EC23D7" w:rsidRPr="00EC23D7" w:rsidRDefault="00EC23D7" w:rsidP="00850516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16" w:rsidRPr="00EC23D7" w:rsidRDefault="00036FE0" w:rsidP="00EC23D7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50516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атериалы, позволяющие судить о составе </w:t>
      </w:r>
      <w:r w:rsidR="00CE7D3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морской </w:t>
      </w:r>
      <w:r w:rsidR="00850516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фауны и флоры Земли Франца Иосифа, были собраны еще первооткрывателями островов. </w:t>
      </w:r>
      <w:proofErr w:type="gramStart"/>
      <w:r w:rsidR="00850516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накопленные к настоящему времени сведения о животном и растительном мире этого до сих пор слабо исследованного уголка Арктики были получены в основном благодаря</w:t>
      </w: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экспедициям,</w:t>
      </w:r>
      <w:r w:rsidR="00850516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организованным Институтом по изучению Севера (в дальнейшем Арктический и Антарктический институт — ААНИИ) на судах «Георгий Седов» (1929, 1930 гг.), «Садко» (1935, 1936 гг.), «Литке» (1955 г.), «Обь» (1970 г.)</w:t>
      </w:r>
      <w:r w:rsidR="00DF22BC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0516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береговым водолазным экспедициям, проведенным Зоологическим институтом</w:t>
      </w:r>
      <w:proofErr w:type="gramEnd"/>
      <w:r w:rsidR="00850516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Академии Наук (1981, 1982 гг.) и Мурманским морским биологическим институтом Кольского филиала </w:t>
      </w:r>
      <w:r w:rsidR="002A529E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Академии Наук </w:t>
      </w:r>
      <w:r w:rsidR="00850516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(1990-1992 гг.)</w:t>
      </w:r>
      <w:r w:rsidR="00FD3A19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2C335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международной</w:t>
      </w:r>
      <w:r w:rsidR="00950894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экспедици</w:t>
      </w:r>
      <w:r w:rsidR="002C335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117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«Первозданные моря: ЗФИ-2013» («</w:t>
      </w:r>
      <w:proofErr w:type="spellStart"/>
      <w:r w:rsidR="00F0117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Pristine</w:t>
      </w:r>
      <w:proofErr w:type="spellEnd"/>
      <w:r w:rsidR="00F0117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117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Seas</w:t>
      </w:r>
      <w:proofErr w:type="spellEnd"/>
      <w:r w:rsidR="00F0117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117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Expedition</w:t>
      </w:r>
      <w:proofErr w:type="spellEnd"/>
      <w:r w:rsidR="00F0117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FJL </w:t>
      </w:r>
      <w:r w:rsidR="00EC23D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0117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2013»)</w:t>
      </w:r>
      <w:r w:rsidR="00FF27FE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F27FE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проведенной</w:t>
      </w:r>
      <w:proofErr w:type="gramEnd"/>
      <w:r w:rsidR="00950894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</w:t>
      </w:r>
      <w:r w:rsidR="00FF27FE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950894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</w:t>
      </w:r>
      <w:r w:rsidR="00FF27FE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950894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</w:t>
      </w:r>
      <w:r w:rsidR="00FF27FE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50894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США и Национальн</w:t>
      </w:r>
      <w:r w:rsidR="00FF27FE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950894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</w:t>
      </w:r>
      <w:r w:rsidR="00FF27FE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50894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ФГБУ «Русская Арктика»</w:t>
      </w:r>
      <w:r w:rsidR="00F0117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894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судне</w:t>
      </w:r>
      <w:r w:rsidR="00FF27FE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F27FE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Полярис</w:t>
      </w:r>
      <w:proofErr w:type="spellEnd"/>
      <w:r w:rsidR="00FF27FE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50516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91B" w:rsidRPr="00EC23D7" w:rsidRDefault="00850516" w:rsidP="00EC23D7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общей сложности </w:t>
      </w:r>
      <w:r w:rsidR="00FD3A19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все время исследований в прибрежных водах Земли Франца Иосифа </w:t>
      </w: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="00B21F85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собрано </w:t>
      </w: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FD3A19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5C2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2C335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3A19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</w:t>
      </w: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донных беспозвоночных</w:t>
      </w:r>
      <w:r w:rsidR="00EC55D6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E0938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</w:t>
      </w:r>
      <w:r w:rsidR="003737E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proofErr w:type="gramStart"/>
      <w:r w:rsidR="003737E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="003737E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 время не были точно опреде</w:t>
      </w:r>
      <w:r w:rsidR="00B21F85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3737E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D617F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7F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36E35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аиболее полные </w:t>
      </w:r>
      <w:r w:rsidR="00AF1C62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</w:t>
      </w:r>
      <w:r w:rsidR="00136E35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 w:rsidR="00AF1C62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36E35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бентоса </w:t>
      </w:r>
      <w:r w:rsidR="00B21F85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опубликованы </w:t>
      </w:r>
      <w:r w:rsidR="00632C5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</w:t>
      </w:r>
      <w:r w:rsidR="00B21F85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17F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недавних</w:t>
      </w:r>
      <w:r w:rsidR="00B21F85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 w:rsidR="00E35071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929EA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D791B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акопленные к настоящему времени</w:t>
      </w:r>
      <w:r w:rsidR="003929EA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791B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ещё</w:t>
      </w:r>
      <w:r w:rsidR="003929EA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далеко неполные,</w:t>
      </w:r>
      <w:r w:rsidR="00FD791B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о </w:t>
      </w:r>
      <w:r w:rsidR="00A12AFE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прибрежной</w:t>
      </w:r>
      <w:r w:rsidR="008E0A79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фаун</w:t>
      </w:r>
      <w:r w:rsidR="003929EA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D791B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7F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Земли Франца Иосифа пока </w:t>
      </w:r>
      <w:r w:rsidR="00FD791B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позволяют достоверно судить о</w:t>
      </w:r>
      <w:r w:rsidR="008458F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многолетних</w:t>
      </w:r>
      <w:r w:rsidR="00FD791B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 w:rsidR="008458F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FD791B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7F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 w:rsidR="008458F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видового </w:t>
      </w:r>
      <w:r w:rsidR="00FD791B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r w:rsidR="008458F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17F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8458F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9EA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</w:t>
      </w:r>
      <w:r w:rsidR="00335205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8F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наблюдения, </w:t>
      </w:r>
      <w:r w:rsidR="00335205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8458F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</w:t>
      </w:r>
      <w:r w:rsidR="00335205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458F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распределени</w:t>
      </w:r>
      <w:r w:rsidR="00335205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458F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205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бентосных сообществ, как нам кажется, </w:t>
      </w:r>
      <w:r w:rsidR="00496EFC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свидетельствуют</w:t>
      </w:r>
      <w:r w:rsidR="002C6BCC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происходящие в высоких широтах колебания температурного и ледового режима оказывают свое влияние </w:t>
      </w:r>
      <w:r w:rsidR="00D92CEB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население морского дна.</w:t>
      </w:r>
    </w:p>
    <w:p w:rsidR="00E21E0F" w:rsidRPr="00EC23D7" w:rsidRDefault="00E42932" w:rsidP="00EC23D7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изученным участком </w:t>
      </w:r>
      <w:proofErr w:type="gramStart"/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proofErr w:type="gramEnd"/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 является бухта Тихая на острове </w:t>
      </w:r>
      <w:proofErr w:type="spellStart"/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Гукера</w:t>
      </w:r>
      <w:proofErr w:type="spellEnd"/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</w:t>
      </w:r>
      <w:r w:rsidR="00D617F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видовом составе и количественном распределении бентосных </w:t>
      </w:r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сообществ в </w:t>
      </w: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 w:rsidR="00EC23D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акватории были собраны Г.</w:t>
      </w:r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П. Г</w:t>
      </w:r>
      <w:r w:rsidR="00EC23D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орбуновым в экспедиции 1929 г.</w:t>
      </w:r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ледокольном пароходе «Георгий Седов». Затем распределение бентосных сообще</w:t>
      </w:r>
      <w:proofErr w:type="gramStart"/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зд</w:t>
      </w:r>
      <w:proofErr w:type="gramEnd"/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есь изучали польские исследователи,</w:t>
      </w:r>
      <w:r w:rsidR="00EC23D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позднее В.</w:t>
      </w:r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Аверинцев с сотрудниками. Во вре</w:t>
      </w:r>
      <w:r w:rsidR="00EC23D7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мя последней экспедиции 2013 г.</w:t>
      </w:r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акватории бухты Тихой </w:t>
      </w:r>
      <w:r w:rsidR="00ED2BFB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Зоологического института (Санкт-Петербург)</w:t>
      </w:r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был выполнен гидробиологический разрез.</w:t>
      </w:r>
      <w:r w:rsidR="00947F19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BFB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обранные нами данные о современном состоянии бентосных сообществ и их сравнение с прежним</w:t>
      </w:r>
      <w:r w:rsidR="00ED2BFB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BFB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описаниями</w:t>
      </w:r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бентоса, на наш взгляд, ясно указывают на то, что в бухте Тихой (по крайней </w:t>
      </w:r>
      <w:proofErr w:type="gramStart"/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proofErr w:type="gramEnd"/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разрезе у скалы </w:t>
      </w:r>
      <w:proofErr w:type="spellStart"/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Рубини</w:t>
      </w:r>
      <w:proofErr w:type="spellEnd"/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последовательно исследованном </w:t>
      </w:r>
      <w:r w:rsid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Я.М. </w:t>
      </w:r>
      <w:proofErr w:type="spellStart"/>
      <w:r w:rsid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Веславским</w:t>
      </w:r>
      <w:proofErr w:type="spellEnd"/>
      <w:r w:rsid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И.</w:t>
      </w:r>
      <w:r w:rsidR="00B81EB2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proofErr w:type="spellStart"/>
      <w:r w:rsidR="00B81EB2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Зайцковским</w:t>
      </w:r>
      <w:proofErr w:type="spellEnd"/>
      <w:r w:rsidR="00B81EB2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Г. Аверинцевым и нами</w:t>
      </w:r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D2BFB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</w:t>
      </w:r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интенсивное накопление ила, сокращение поверхности дна, занятой твердыми грунтами и связанная с этим деградация пояса </w:t>
      </w:r>
      <w:proofErr w:type="spellStart"/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макрофитов</w:t>
      </w:r>
      <w:proofErr w:type="spellEnd"/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10AE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о</w:t>
      </w:r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бнаруженные нами изменения хорошо согласуются с наблюдениями геоморфологов, отмечающих сок</w:t>
      </w:r>
      <w:r w:rsidR="00B310AE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ращение площади ледника Седова </w:t>
      </w:r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кутовой</w:t>
      </w:r>
      <w:proofErr w:type="spellEnd"/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бухты, обнажение осадочных пород ранее укрытых льдом, размывание берега и инт</w:t>
      </w:r>
      <w:r w:rsid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енсивный приток легкого осадка.</w:t>
      </w:r>
    </w:p>
    <w:p w:rsidR="00E21E0F" w:rsidRPr="00EC23D7" w:rsidRDefault="009B2A50" w:rsidP="00EC23D7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х</w:t>
      </w:r>
      <w:r w:rsidR="00B310AE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 с</w:t>
      </w:r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лабая изученность видового </w:t>
      </w:r>
      <w:proofErr w:type="gramStart"/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 фауны Земли Франца Иосифа</w:t>
      </w:r>
      <w:proofErr w:type="gramEnd"/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B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начальный период её</w:t>
      </w: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н</w:t>
      </w:r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позволяет </w:t>
      </w:r>
      <w:r w:rsidR="00BC3CD6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убедительное сравнение и </w:t>
      </w:r>
      <w:r w:rsidR="00BC3CD6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</w:t>
      </w:r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изменения, прои</w:t>
      </w: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зошедш</w:t>
      </w:r>
      <w:r w:rsidR="00BC3CD6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 за </w:t>
      </w:r>
      <w:r w:rsidR="00BC3CD6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потеплением</w:t>
      </w: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3CD6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них указывает нынешнее распределение</w:t>
      </w: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бентосных</w:t>
      </w:r>
      <w:r w:rsidR="00BC3CD6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сообществ</w:t>
      </w:r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33F2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вязанные с уменьшением </w:t>
      </w:r>
      <w:proofErr w:type="spellStart"/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ледовитости</w:t>
      </w:r>
      <w:proofErr w:type="spellEnd"/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иными причинами изменения в накоплении донных </w:t>
      </w:r>
      <w:proofErr w:type="gramStart"/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осадков</w:t>
      </w:r>
      <w:proofErr w:type="gramEnd"/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 оказыва</w:t>
      </w:r>
      <w:r w:rsidR="008233F2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кардинальное влияние на распределение морского бентоса, что </w:t>
      </w:r>
      <w:r w:rsidR="008233F2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было показано </w:t>
      </w:r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примере </w:t>
      </w:r>
      <w:r w:rsidR="008233F2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</w:t>
      </w:r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произошедших в бухте Тихой</w:t>
      </w:r>
      <w:r w:rsidR="008233F2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минувших </w:t>
      </w:r>
      <w:r w:rsidR="00947F19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E21E0F"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41B" w:rsidRPr="00EC23D7" w:rsidRDefault="00A17A6B" w:rsidP="00EC23D7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с использованием материалов уникальной фондовой коллекции «УФК ЗИН РАН», рег. №2-2.20 в рамках государственного задания АААА-А19-119020690072-9.</w:t>
      </w:r>
    </w:p>
    <w:sectPr w:rsidR="001F241B" w:rsidRPr="00EC23D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D7" w:rsidRDefault="00EC23D7" w:rsidP="001A5A84">
      <w:r>
        <w:separator/>
      </w:r>
    </w:p>
  </w:endnote>
  <w:endnote w:type="continuationSeparator" w:id="0">
    <w:p w:rsidR="00EC23D7" w:rsidRDefault="00EC23D7" w:rsidP="001A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281685"/>
      <w:docPartObj>
        <w:docPartGallery w:val="Page Numbers (Bottom of Page)"/>
        <w:docPartUnique/>
      </w:docPartObj>
    </w:sdtPr>
    <w:sdtEndPr/>
    <w:sdtContent>
      <w:p w:rsidR="00EC23D7" w:rsidRDefault="00EC23D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2C7">
          <w:rPr>
            <w:noProof/>
          </w:rPr>
          <w:t>2</w:t>
        </w:r>
        <w:r>
          <w:fldChar w:fldCharType="end"/>
        </w:r>
      </w:p>
    </w:sdtContent>
  </w:sdt>
  <w:p w:rsidR="00EC23D7" w:rsidRDefault="00EC23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D7" w:rsidRDefault="00EC23D7" w:rsidP="001A5A84">
      <w:r>
        <w:separator/>
      </w:r>
    </w:p>
  </w:footnote>
  <w:footnote w:type="continuationSeparator" w:id="0">
    <w:p w:rsidR="00EC23D7" w:rsidRDefault="00EC23D7" w:rsidP="001A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657F"/>
    <w:multiLevelType w:val="singleLevel"/>
    <w:tmpl w:val="479EF55C"/>
    <w:lvl w:ilvl="0">
      <w:start w:val="1"/>
      <w:numFmt w:val="decimal"/>
      <w:lvlText w:val="%1."/>
      <w:legacy w:legacy="1" w:legacySpace="0" w:legacyIndent="340"/>
      <w:lvlJc w:val="left"/>
      <w:pPr>
        <w:ind w:left="624" w:hanging="340"/>
      </w:pPr>
      <w:rPr>
        <w:rFonts w:cs="Times New Roman"/>
        <w:color w:val="008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16"/>
    <w:rsid w:val="00036FE0"/>
    <w:rsid w:val="000A272C"/>
    <w:rsid w:val="000F170A"/>
    <w:rsid w:val="000F27AF"/>
    <w:rsid w:val="00126422"/>
    <w:rsid w:val="00136E35"/>
    <w:rsid w:val="001875B7"/>
    <w:rsid w:val="001A5A84"/>
    <w:rsid w:val="001F2287"/>
    <w:rsid w:val="001F241B"/>
    <w:rsid w:val="001F389C"/>
    <w:rsid w:val="00206512"/>
    <w:rsid w:val="002364A9"/>
    <w:rsid w:val="002A529E"/>
    <w:rsid w:val="002C3357"/>
    <w:rsid w:val="002C6BCC"/>
    <w:rsid w:val="002C6E18"/>
    <w:rsid w:val="002E7935"/>
    <w:rsid w:val="002F26D4"/>
    <w:rsid w:val="002F369B"/>
    <w:rsid w:val="002F4DEB"/>
    <w:rsid w:val="0030454A"/>
    <w:rsid w:val="00335205"/>
    <w:rsid w:val="003737E7"/>
    <w:rsid w:val="003929EA"/>
    <w:rsid w:val="00496EFC"/>
    <w:rsid w:val="004A5E3F"/>
    <w:rsid w:val="004A72A9"/>
    <w:rsid w:val="005127B4"/>
    <w:rsid w:val="00535C54"/>
    <w:rsid w:val="005657D0"/>
    <w:rsid w:val="005723A6"/>
    <w:rsid w:val="0058193F"/>
    <w:rsid w:val="005A6D68"/>
    <w:rsid w:val="005C4A93"/>
    <w:rsid w:val="00632C5F"/>
    <w:rsid w:val="006C004F"/>
    <w:rsid w:val="006D3F8D"/>
    <w:rsid w:val="006E0938"/>
    <w:rsid w:val="00735D7A"/>
    <w:rsid w:val="0076198A"/>
    <w:rsid w:val="007757C5"/>
    <w:rsid w:val="007B0015"/>
    <w:rsid w:val="007B3BCF"/>
    <w:rsid w:val="008233F2"/>
    <w:rsid w:val="008331CE"/>
    <w:rsid w:val="008458F7"/>
    <w:rsid w:val="00850516"/>
    <w:rsid w:val="008675C2"/>
    <w:rsid w:val="008E0A79"/>
    <w:rsid w:val="009051D9"/>
    <w:rsid w:val="00941B0B"/>
    <w:rsid w:val="00947F19"/>
    <w:rsid w:val="00950894"/>
    <w:rsid w:val="009715EC"/>
    <w:rsid w:val="009932B6"/>
    <w:rsid w:val="009B2A50"/>
    <w:rsid w:val="00A12AFE"/>
    <w:rsid w:val="00A17A6B"/>
    <w:rsid w:val="00A4325A"/>
    <w:rsid w:val="00AB64D0"/>
    <w:rsid w:val="00AD6FB2"/>
    <w:rsid w:val="00AF1C62"/>
    <w:rsid w:val="00B21F85"/>
    <w:rsid w:val="00B310AE"/>
    <w:rsid w:val="00B35631"/>
    <w:rsid w:val="00B81EB2"/>
    <w:rsid w:val="00BC3CD6"/>
    <w:rsid w:val="00CE7D37"/>
    <w:rsid w:val="00D312B7"/>
    <w:rsid w:val="00D617F7"/>
    <w:rsid w:val="00D92CEB"/>
    <w:rsid w:val="00DA1589"/>
    <w:rsid w:val="00DB52BC"/>
    <w:rsid w:val="00DE57FD"/>
    <w:rsid w:val="00DF22BC"/>
    <w:rsid w:val="00E156E9"/>
    <w:rsid w:val="00E21E0F"/>
    <w:rsid w:val="00E35071"/>
    <w:rsid w:val="00E42932"/>
    <w:rsid w:val="00E512C7"/>
    <w:rsid w:val="00E53FC9"/>
    <w:rsid w:val="00E744ED"/>
    <w:rsid w:val="00EC23D7"/>
    <w:rsid w:val="00EC55D6"/>
    <w:rsid w:val="00EC58D9"/>
    <w:rsid w:val="00EC64C1"/>
    <w:rsid w:val="00ED2BFB"/>
    <w:rsid w:val="00EE1CE6"/>
    <w:rsid w:val="00EE3B42"/>
    <w:rsid w:val="00F01177"/>
    <w:rsid w:val="00F03D05"/>
    <w:rsid w:val="00F119F5"/>
    <w:rsid w:val="00F4297A"/>
    <w:rsid w:val="00F5345C"/>
    <w:rsid w:val="00F54EE8"/>
    <w:rsid w:val="00F95F13"/>
    <w:rsid w:val="00FB3E0F"/>
    <w:rsid w:val="00FC7E3D"/>
    <w:rsid w:val="00FD3A19"/>
    <w:rsid w:val="00FD791B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A84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5A84"/>
  </w:style>
  <w:style w:type="paragraph" w:styleId="a5">
    <w:name w:val="footer"/>
    <w:basedOn w:val="a"/>
    <w:link w:val="a6"/>
    <w:uiPriority w:val="99"/>
    <w:unhideWhenUsed/>
    <w:rsid w:val="001A5A84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5A84"/>
  </w:style>
  <w:style w:type="paragraph" w:styleId="a7">
    <w:name w:val="Balloon Text"/>
    <w:basedOn w:val="a"/>
    <w:link w:val="a8"/>
    <w:uiPriority w:val="99"/>
    <w:semiHidden/>
    <w:unhideWhenUsed/>
    <w:rsid w:val="00DA15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58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D3F8D"/>
    <w:pPr>
      <w:ind w:left="720"/>
      <w:contextualSpacing/>
    </w:pPr>
  </w:style>
  <w:style w:type="character" w:styleId="aa">
    <w:name w:val="Hyperlink"/>
    <w:uiPriority w:val="99"/>
    <w:semiHidden/>
    <w:unhideWhenUsed/>
    <w:rsid w:val="00EC23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A84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5A84"/>
  </w:style>
  <w:style w:type="paragraph" w:styleId="a5">
    <w:name w:val="footer"/>
    <w:basedOn w:val="a"/>
    <w:link w:val="a6"/>
    <w:uiPriority w:val="99"/>
    <w:unhideWhenUsed/>
    <w:rsid w:val="001A5A84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5A84"/>
  </w:style>
  <w:style w:type="paragraph" w:styleId="a7">
    <w:name w:val="Balloon Text"/>
    <w:basedOn w:val="a"/>
    <w:link w:val="a8"/>
    <w:uiPriority w:val="99"/>
    <w:semiHidden/>
    <w:unhideWhenUsed/>
    <w:rsid w:val="00DA15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58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D3F8D"/>
    <w:pPr>
      <w:ind w:left="720"/>
      <w:contextualSpacing/>
    </w:pPr>
  </w:style>
  <w:style w:type="character" w:styleId="aa">
    <w:name w:val="Hyperlink"/>
    <w:uiPriority w:val="99"/>
    <w:semiHidden/>
    <w:unhideWhenUsed/>
    <w:rsid w:val="00EC2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rsirenko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agaev24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grebelnyi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317DE-53E4-40B7-B27C-6154FC34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2020-01-30T13:18:00Z</dcterms:created>
  <dcterms:modified xsi:type="dcterms:W3CDTF">2020-01-31T13:05:00Z</dcterms:modified>
</cp:coreProperties>
</file>